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245DEE" w14:textId="77777777" w:rsidR="00590847" w:rsidRPr="0056436C" w:rsidRDefault="00590847" w:rsidP="00590847">
      <w:pPr>
        <w:jc w:val="right"/>
        <w:rPr>
          <w:rFonts w:ascii="Arial" w:hAnsi="Arial" w:cs="Arial"/>
          <w:b/>
          <w:bCs/>
          <w:sz w:val="24"/>
          <w:szCs w:val="24"/>
        </w:rPr>
      </w:pPr>
      <w:r w:rsidRPr="0056436C">
        <w:rPr>
          <w:rFonts w:ascii="Arial" w:hAnsi="Arial" w:cs="Arial"/>
          <w:b/>
          <w:bCs/>
          <w:sz w:val="24"/>
          <w:szCs w:val="24"/>
        </w:rPr>
        <w:t>Załącznik nr 4 do Regulaminu rekrutacji</w:t>
      </w:r>
    </w:p>
    <w:p w14:paraId="24341D59" w14:textId="77777777" w:rsidR="00590847" w:rsidRPr="0056436C" w:rsidRDefault="00590847" w:rsidP="0059084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E56A769" w14:textId="77777777" w:rsidR="00590847" w:rsidRPr="0056436C" w:rsidRDefault="00590847" w:rsidP="00590847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56436C">
        <w:rPr>
          <w:rFonts w:ascii="Arial" w:hAnsi="Arial" w:cs="Arial"/>
          <w:b/>
          <w:bCs/>
          <w:sz w:val="24"/>
          <w:szCs w:val="24"/>
        </w:rPr>
        <w:t>WYKAZ PARTNERÓW</w:t>
      </w:r>
    </w:p>
    <w:p w14:paraId="5D615D4E" w14:textId="77777777" w:rsidR="00590847" w:rsidRPr="0056436C" w:rsidRDefault="00590847" w:rsidP="00590847">
      <w:pPr>
        <w:spacing w:line="276" w:lineRule="auto"/>
        <w:rPr>
          <w:rFonts w:ascii="Arial" w:hAnsi="Arial" w:cs="Arial"/>
          <w:sz w:val="24"/>
          <w:szCs w:val="24"/>
        </w:rPr>
      </w:pPr>
    </w:p>
    <w:p w14:paraId="7B456468" w14:textId="77777777" w:rsidR="00590847" w:rsidRPr="0056436C" w:rsidRDefault="00590847" w:rsidP="00590847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6436C">
        <w:rPr>
          <w:rFonts w:ascii="Arial" w:hAnsi="Arial" w:cs="Arial"/>
          <w:b/>
          <w:bCs/>
          <w:sz w:val="24"/>
          <w:szCs w:val="24"/>
        </w:rPr>
        <w:t>Partner wiodący</w:t>
      </w:r>
      <w:r w:rsidRPr="0056436C">
        <w:rPr>
          <w:rFonts w:ascii="Arial" w:hAnsi="Arial" w:cs="Arial"/>
          <w:sz w:val="24"/>
          <w:szCs w:val="24"/>
        </w:rPr>
        <w:t xml:space="preserve"> - Realizator - Regionalny Ośrodek Polityki Społecznej w Lublinie </w:t>
      </w:r>
    </w:p>
    <w:p w14:paraId="3029D947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Wisznice - Gminny Ośrodek Pomocy Społecznej </w:t>
      </w:r>
      <w:r>
        <w:rPr>
          <w:rFonts w:ascii="Arial" w:hAnsi="Arial" w:cs="Arial"/>
        </w:rPr>
        <w:br/>
      </w:r>
      <w:r w:rsidRPr="0056436C">
        <w:rPr>
          <w:rFonts w:ascii="Arial" w:hAnsi="Arial" w:cs="Arial"/>
        </w:rPr>
        <w:t xml:space="preserve">w Wisznicach, </w:t>
      </w:r>
    </w:p>
    <w:p w14:paraId="5081370F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Miasto Chełm - Miejski Ośrodek Pomocy Rodzinie w Chełmie, </w:t>
      </w:r>
    </w:p>
    <w:p w14:paraId="082A121E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Miejska Hrubieszów - Miejski Ośrodek Pomocy Społecznej </w:t>
      </w:r>
      <w:r>
        <w:rPr>
          <w:rFonts w:ascii="Arial" w:hAnsi="Arial" w:cs="Arial"/>
        </w:rPr>
        <w:br/>
      </w:r>
      <w:r w:rsidRPr="0056436C">
        <w:rPr>
          <w:rFonts w:ascii="Arial" w:hAnsi="Arial" w:cs="Arial"/>
        </w:rPr>
        <w:t>w Hrubieszowie,</w:t>
      </w:r>
    </w:p>
    <w:p w14:paraId="5105D04E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Dzwola - Ośrodek Pomocy Społecznej w Dzwoli, </w:t>
      </w:r>
    </w:p>
    <w:p w14:paraId="67151E25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Modliborzyce - Gminny Ośrodek Pomocy Społecznej </w:t>
      </w:r>
      <w:r>
        <w:rPr>
          <w:rFonts w:ascii="Arial" w:hAnsi="Arial" w:cs="Arial"/>
        </w:rPr>
        <w:br/>
      </w:r>
      <w:r w:rsidRPr="0056436C">
        <w:rPr>
          <w:rFonts w:ascii="Arial" w:hAnsi="Arial" w:cs="Arial"/>
        </w:rPr>
        <w:t xml:space="preserve">w Modliborzycach, </w:t>
      </w:r>
    </w:p>
    <w:p w14:paraId="30325B2B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Miasto Krasnystaw - Miejski Ośrodek Pomocy Społecznej </w:t>
      </w:r>
      <w:r>
        <w:rPr>
          <w:rFonts w:ascii="Arial" w:hAnsi="Arial" w:cs="Arial"/>
        </w:rPr>
        <w:br/>
      </w:r>
      <w:r w:rsidRPr="0056436C">
        <w:rPr>
          <w:rFonts w:ascii="Arial" w:hAnsi="Arial" w:cs="Arial"/>
        </w:rPr>
        <w:t>w Krasnymstawie,</w:t>
      </w:r>
    </w:p>
    <w:p w14:paraId="16E03F6A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Łopiennik Górny - Gminny Ośrodek Pomocy Społecznej </w:t>
      </w:r>
      <w:r>
        <w:rPr>
          <w:rFonts w:ascii="Arial" w:hAnsi="Arial" w:cs="Arial"/>
        </w:rPr>
        <w:br/>
      </w:r>
      <w:r w:rsidRPr="0056436C">
        <w:rPr>
          <w:rFonts w:ascii="Arial" w:hAnsi="Arial" w:cs="Arial"/>
        </w:rPr>
        <w:t xml:space="preserve">w Łopienniku Górnym, </w:t>
      </w:r>
    </w:p>
    <w:p w14:paraId="33ED813A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Urzędów - Ośrodek Pomocy Społecznej w Urzędowie, </w:t>
      </w:r>
    </w:p>
    <w:p w14:paraId="39835EFE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Jastków - Gminny Ośrodek Pomocy Społecznej  w Jastkowie, </w:t>
      </w:r>
    </w:p>
    <w:p w14:paraId="7FE016B4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Wojciechów - Ośrodek Pomocy Społecznej w Wojciechowie, </w:t>
      </w:r>
    </w:p>
    <w:p w14:paraId="52D3EED3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 Wólka - Ośrodek Pomocy Społecznej w Wólce, </w:t>
      </w:r>
    </w:p>
    <w:p w14:paraId="277E032C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Miasto Łuków - Centrum Usług Społecznych w Łukowie, </w:t>
      </w:r>
    </w:p>
    <w:p w14:paraId="284C85C1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Stoczek Łukowski - Gminny Ośrodek Pomocy Społecznej </w:t>
      </w:r>
      <w:r>
        <w:rPr>
          <w:rFonts w:ascii="Arial" w:hAnsi="Arial" w:cs="Arial"/>
        </w:rPr>
        <w:br/>
      </w:r>
      <w:r w:rsidRPr="0056436C">
        <w:rPr>
          <w:rFonts w:ascii="Arial" w:hAnsi="Arial" w:cs="Arial"/>
        </w:rPr>
        <w:t>w Stoczku Łukowskim,</w:t>
      </w:r>
    </w:p>
    <w:p w14:paraId="1AB3FDA1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 Gmina Wojcieszków - Centrum Usług Społecznych </w:t>
      </w:r>
      <w:r>
        <w:rPr>
          <w:rFonts w:ascii="Arial" w:hAnsi="Arial" w:cs="Arial"/>
        </w:rPr>
        <w:br/>
      </w:r>
      <w:r w:rsidRPr="0056436C">
        <w:rPr>
          <w:rFonts w:ascii="Arial" w:hAnsi="Arial" w:cs="Arial"/>
        </w:rPr>
        <w:t>w Wojcieszkowie,</w:t>
      </w:r>
    </w:p>
    <w:p w14:paraId="0615CC07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Miejska Świdnik - Centrum Usług Społecznych w Świdniku, </w:t>
      </w:r>
    </w:p>
    <w:p w14:paraId="0D40E769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Lubycza Królewska/Ośrodek Pomocy Społecznej w Lubyczy Królewskiej, </w:t>
      </w:r>
    </w:p>
    <w:p w14:paraId="0DFA69D6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Krynice - Gminny Ośrodek Pomocy Społecznej w Krynicach, </w:t>
      </w:r>
    </w:p>
    <w:p w14:paraId="5ABADD2E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Miasto Tomaszów Lubelski - Miejski Ośrodek Pomocy Społecznej </w:t>
      </w:r>
      <w:r>
        <w:rPr>
          <w:rFonts w:ascii="Arial" w:hAnsi="Arial" w:cs="Arial"/>
        </w:rPr>
        <w:br/>
      </w:r>
      <w:r w:rsidRPr="0056436C">
        <w:rPr>
          <w:rFonts w:ascii="Arial" w:hAnsi="Arial" w:cs="Arial"/>
        </w:rPr>
        <w:t xml:space="preserve">w Tomaszowie Lubelskim, </w:t>
      </w:r>
    </w:p>
    <w:p w14:paraId="4DC40E85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Komarów-Osada - Gminny Ośrodek Pomocy Społecznej </w:t>
      </w:r>
      <w:r>
        <w:rPr>
          <w:rFonts w:ascii="Arial" w:hAnsi="Arial" w:cs="Arial"/>
        </w:rPr>
        <w:br/>
      </w:r>
      <w:r w:rsidRPr="0056436C">
        <w:rPr>
          <w:rFonts w:ascii="Arial" w:hAnsi="Arial" w:cs="Arial"/>
        </w:rPr>
        <w:t xml:space="preserve">w Komarowie – Osadzie, </w:t>
      </w:r>
    </w:p>
    <w:p w14:paraId="756DD1DD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Rachanie - Gminny Ośrodek Pomocy Społecznej </w:t>
      </w:r>
      <w:r>
        <w:rPr>
          <w:rFonts w:ascii="Arial" w:hAnsi="Arial" w:cs="Arial"/>
        </w:rPr>
        <w:br/>
      </w:r>
      <w:r w:rsidRPr="0056436C">
        <w:rPr>
          <w:rFonts w:ascii="Arial" w:hAnsi="Arial" w:cs="Arial"/>
        </w:rPr>
        <w:t>w Rachaniach,</w:t>
      </w:r>
    </w:p>
    <w:p w14:paraId="11190B6A" w14:textId="77777777" w:rsidR="00590847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Leśniowice - Gminny Ośrodek Pomocy Społecznej </w:t>
      </w:r>
      <w:r>
        <w:rPr>
          <w:rFonts w:ascii="Arial" w:hAnsi="Arial" w:cs="Arial"/>
        </w:rPr>
        <w:br/>
      </w:r>
      <w:r w:rsidRPr="0056436C">
        <w:rPr>
          <w:rFonts w:ascii="Arial" w:hAnsi="Arial" w:cs="Arial"/>
        </w:rPr>
        <w:t>w Leśniowicach,</w:t>
      </w:r>
    </w:p>
    <w:p w14:paraId="08D7AC5D" w14:textId="77777777" w:rsidR="00590847" w:rsidRPr="00AB4CA3" w:rsidRDefault="00590847" w:rsidP="00590847"/>
    <w:p w14:paraId="54FC30DE" w14:textId="77777777" w:rsidR="00590847" w:rsidRDefault="00590847" w:rsidP="00590847">
      <w:pPr>
        <w:rPr>
          <w:rFonts w:ascii="Arial" w:hAnsi="Arial" w:cs="Arial"/>
          <w:sz w:val="24"/>
          <w:szCs w:val="24"/>
        </w:rPr>
      </w:pPr>
    </w:p>
    <w:p w14:paraId="69EBA09E" w14:textId="77777777" w:rsidR="00590847" w:rsidRPr="00AB4CA3" w:rsidRDefault="00590847" w:rsidP="00590847"/>
    <w:p w14:paraId="0F7DC3CA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Niedrzwica Duża - Ośrodek Pomocy Społecznej w Niedrzwicy Dużej,</w:t>
      </w:r>
    </w:p>
    <w:p w14:paraId="66CCCF8F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lastRenderedPageBreak/>
        <w:t>Partner</w:t>
      </w:r>
      <w:r w:rsidRPr="0056436C">
        <w:rPr>
          <w:rFonts w:ascii="Arial" w:hAnsi="Arial" w:cs="Arial"/>
        </w:rPr>
        <w:t xml:space="preserve"> – Gmina Sitno - Gminny Ośrodek Pomocy Społecznej w Sitnie, </w:t>
      </w:r>
    </w:p>
    <w:p w14:paraId="5A437D1C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Trzydnik Duży - Ośrodek Pomocy Społecznej w Trzydniku Dużym,</w:t>
      </w:r>
    </w:p>
    <w:p w14:paraId="6A23850B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Wilkołaz - Ośrodek Pomocy Społecznej w Wilkołazie, </w:t>
      </w:r>
    </w:p>
    <w:p w14:paraId="6FB3EA15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Gościeradów - Ośrodek Pomocy Społecznej </w:t>
      </w:r>
      <w:r>
        <w:rPr>
          <w:rFonts w:ascii="Arial" w:hAnsi="Arial" w:cs="Arial"/>
        </w:rPr>
        <w:br/>
      </w:r>
      <w:r w:rsidRPr="0056436C">
        <w:rPr>
          <w:rFonts w:ascii="Arial" w:hAnsi="Arial" w:cs="Arial"/>
        </w:rPr>
        <w:t>w Gościeradowie,</w:t>
      </w:r>
    </w:p>
    <w:p w14:paraId="642827D4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Potok Wielki - Ośrodek Pomocy Społecznej w Potoku Wielkim, </w:t>
      </w:r>
    </w:p>
    <w:p w14:paraId="738CE81F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Szastarka - Ośrodek Pomocy Społecznej w Szastarce, </w:t>
      </w:r>
    </w:p>
    <w:p w14:paraId="7FB1F3FB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Tarnawatka - Gminny Ośrodek Pomocy Społecznej </w:t>
      </w:r>
      <w:r>
        <w:rPr>
          <w:rFonts w:ascii="Arial" w:hAnsi="Arial" w:cs="Arial"/>
        </w:rPr>
        <w:br/>
      </w:r>
      <w:r w:rsidRPr="0056436C">
        <w:rPr>
          <w:rFonts w:ascii="Arial" w:hAnsi="Arial" w:cs="Arial"/>
        </w:rPr>
        <w:t>w Tarnawatce,</w:t>
      </w:r>
    </w:p>
    <w:p w14:paraId="68E9D4CC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Telatyn - Gminny Ośrodek Pomocy Społecznej w Telatynie,  </w:t>
      </w:r>
    </w:p>
    <w:p w14:paraId="6D95969C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Ryki/Ośrodek Pomocy Społecznej w Rykach, </w:t>
      </w:r>
    </w:p>
    <w:p w14:paraId="1EBFCC38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Żmudź - Ośrodek Pomocy Społecznej w Żmudzi, </w:t>
      </w:r>
    </w:p>
    <w:p w14:paraId="3F0A4966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Wąwolnica - Ośrodek Pomocy Społecznej w Wąwolnicy, </w:t>
      </w:r>
    </w:p>
    <w:p w14:paraId="08AEABB8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Kurów - Ośrodek Pomocy Społecznej w Kurowie, </w:t>
      </w:r>
    </w:p>
    <w:p w14:paraId="2FFE6745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Krasnobród </w:t>
      </w:r>
    </w:p>
    <w:p w14:paraId="4DCC8919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Lublin </w:t>
      </w:r>
    </w:p>
    <w:p w14:paraId="3AB4656A" w14:textId="77777777" w:rsidR="00590847" w:rsidRPr="0056436C" w:rsidRDefault="00590847" w:rsidP="00590847">
      <w:pPr>
        <w:spacing w:line="276" w:lineRule="auto"/>
        <w:ind w:firstLine="709"/>
        <w:rPr>
          <w:rFonts w:ascii="Arial" w:hAnsi="Arial" w:cs="Arial"/>
          <w:b/>
          <w:bCs/>
          <w:sz w:val="24"/>
          <w:szCs w:val="24"/>
        </w:rPr>
      </w:pPr>
    </w:p>
    <w:p w14:paraId="35A36B79" w14:textId="77777777" w:rsidR="00590847" w:rsidRPr="0056436C" w:rsidRDefault="00590847" w:rsidP="00590847">
      <w:pPr>
        <w:rPr>
          <w:rFonts w:ascii="Arial" w:hAnsi="Arial" w:cs="Arial"/>
          <w:sz w:val="24"/>
          <w:szCs w:val="24"/>
        </w:rPr>
      </w:pPr>
    </w:p>
    <w:p w14:paraId="1C43D3DD" w14:textId="77777777" w:rsidR="00BB143F" w:rsidRPr="00590847" w:rsidRDefault="00BB143F" w:rsidP="00590847"/>
    <w:sectPr w:rsidR="00BB143F" w:rsidRPr="00590847" w:rsidSect="00BB143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284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8EFBF6" w14:textId="77777777" w:rsidR="00424A3A" w:rsidRDefault="00424A3A" w:rsidP="00424A3A">
      <w:r>
        <w:separator/>
      </w:r>
    </w:p>
  </w:endnote>
  <w:endnote w:type="continuationSeparator" w:id="0">
    <w:p w14:paraId="193E015E" w14:textId="77777777" w:rsidR="00424A3A" w:rsidRDefault="00424A3A" w:rsidP="00424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59A7D4" w14:textId="77777777" w:rsidR="003B48DC" w:rsidRDefault="003B48D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D572AB" w14:textId="1000988A" w:rsidR="00424A3A" w:rsidRDefault="00BB143F" w:rsidP="00424A3A">
    <w:pPr>
      <w:pStyle w:val="Stopk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E8AC7F" wp14:editId="704DF457">
              <wp:simplePos x="0" y="0"/>
              <wp:positionH relativeFrom="column">
                <wp:posOffset>-509271</wp:posOffset>
              </wp:positionH>
              <wp:positionV relativeFrom="paragraph">
                <wp:posOffset>62865</wp:posOffset>
              </wp:positionV>
              <wp:extent cx="6928485" cy="0"/>
              <wp:effectExtent l="0" t="0" r="0" b="0"/>
              <wp:wrapNone/>
              <wp:docPr id="1200626209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2848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732A6A" id="Łącznik prosty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1pt,4.95pt" to="505.4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" strokecolor="black [3200]" strokeweight=".5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10B12B0F" wp14:editId="3D3A1AEF">
          <wp:simplePos x="0" y="0"/>
          <wp:positionH relativeFrom="column">
            <wp:posOffset>-509270</wp:posOffset>
          </wp:positionH>
          <wp:positionV relativeFrom="paragraph">
            <wp:posOffset>207645</wp:posOffset>
          </wp:positionV>
          <wp:extent cx="389890" cy="445135"/>
          <wp:effectExtent l="0" t="0" r="0" b="0"/>
          <wp:wrapSquare wrapText="bothSides"/>
          <wp:docPr id="772715582" name="Obraz 7727155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890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2F876F8" w14:textId="3E08C2A1" w:rsidR="00424A3A" w:rsidRDefault="00BB143F" w:rsidP="00424A3A">
    <w:pPr>
      <w:pStyle w:val="Stopka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98A6AAF" wp14:editId="3D1C3876">
          <wp:simplePos x="0" y="0"/>
          <wp:positionH relativeFrom="column">
            <wp:posOffset>5358130</wp:posOffset>
          </wp:positionH>
          <wp:positionV relativeFrom="paragraph">
            <wp:posOffset>55245</wp:posOffset>
          </wp:positionV>
          <wp:extent cx="1061085" cy="414655"/>
          <wp:effectExtent l="0" t="0" r="5715" b="4445"/>
          <wp:wrapSquare wrapText="bothSides"/>
          <wp:docPr id="410648628" name="Obraz 4106486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085" cy="414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2A63B95" w14:textId="296EBBBC" w:rsidR="00424A3A" w:rsidRPr="003B48DC" w:rsidRDefault="00424A3A" w:rsidP="00424A3A">
    <w:pPr>
      <w:pStyle w:val="Stopka"/>
      <w:jc w:val="center"/>
      <w:rPr>
        <w:sz w:val="18"/>
        <w:szCs w:val="18"/>
      </w:rPr>
    </w:pPr>
    <w:r w:rsidRPr="003B48DC">
      <w:rPr>
        <w:sz w:val="18"/>
        <w:szCs w:val="18"/>
      </w:rPr>
      <w:t>Partner Wiodący Województwo Lubelskie - Regionalny Ośrodek Polityki Społecznej w Lublinie</w:t>
    </w:r>
  </w:p>
  <w:p w14:paraId="4987BD9A" w14:textId="33B0B98C" w:rsidR="00424A3A" w:rsidRPr="003B48DC" w:rsidRDefault="00424A3A" w:rsidP="00424A3A">
    <w:pPr>
      <w:pStyle w:val="Stopka"/>
      <w:jc w:val="center"/>
      <w:rPr>
        <w:sz w:val="18"/>
        <w:szCs w:val="18"/>
      </w:rPr>
    </w:pPr>
    <w:r w:rsidRPr="003B48DC">
      <w:rPr>
        <w:sz w:val="18"/>
        <w:szCs w:val="18"/>
      </w:rPr>
      <w:t>ul. Diamentowa 2, 20-447 Lublin, tel. 81 5287650, e-mail: rops@rops.lubelskie.pl, www.rops.lubelskie.pl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4578D" w14:textId="77777777" w:rsidR="003B48DC" w:rsidRDefault="003B48D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C12200" w14:textId="77777777" w:rsidR="00424A3A" w:rsidRDefault="00424A3A" w:rsidP="00424A3A">
      <w:r>
        <w:separator/>
      </w:r>
    </w:p>
  </w:footnote>
  <w:footnote w:type="continuationSeparator" w:id="0">
    <w:p w14:paraId="3EB8FCA0" w14:textId="77777777" w:rsidR="00424A3A" w:rsidRDefault="00424A3A" w:rsidP="00424A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26E0F5" w14:textId="77777777" w:rsidR="003B48DC" w:rsidRDefault="003B48D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66715" w14:textId="37FF01E8" w:rsidR="00424A3A" w:rsidRPr="003B48DC" w:rsidRDefault="0077422C" w:rsidP="003B48DC">
    <w:pPr>
      <w:pStyle w:val="Nagwek"/>
      <w:jc w:val="center"/>
    </w:pPr>
    <w:r>
      <w:rPr>
        <w:noProof/>
      </w:rPr>
      <w:drawing>
        <wp:inline distT="0" distB="0" distL="0" distR="0" wp14:anchorId="52CA1451" wp14:editId="2D7A3B92">
          <wp:extent cx="5759450" cy="805180"/>
          <wp:effectExtent l="0" t="0" r="0" b="0"/>
          <wp:docPr id="684095779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4095779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0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4A3A" w:rsidRPr="00424A3A">
      <w:t>„</w:t>
    </w:r>
    <w:r w:rsidR="00424A3A" w:rsidRPr="003B48DC">
      <w:rPr>
        <w:sz w:val="18"/>
        <w:szCs w:val="18"/>
      </w:rPr>
      <w:t>Polityka Senioralna EFS+”</w:t>
    </w:r>
    <w:r w:rsidR="003B48DC">
      <w:t xml:space="preserve"> </w:t>
    </w:r>
    <w:r w:rsidR="00424A3A" w:rsidRPr="003B48DC">
      <w:rPr>
        <w:sz w:val="18"/>
        <w:szCs w:val="18"/>
      </w:rPr>
      <w:t>projekt realizowany w ramach Programu Fundusze Europejskie dla Lubelskiego 2021-2027</w:t>
    </w:r>
  </w:p>
  <w:p w14:paraId="41E3264F" w14:textId="0793CC65" w:rsidR="00424A3A" w:rsidRDefault="00424A3A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14F636" wp14:editId="73AABEBA">
              <wp:simplePos x="0" y="0"/>
              <wp:positionH relativeFrom="column">
                <wp:posOffset>-404495</wp:posOffset>
              </wp:positionH>
              <wp:positionV relativeFrom="paragraph">
                <wp:posOffset>107315</wp:posOffset>
              </wp:positionV>
              <wp:extent cx="6572250" cy="0"/>
              <wp:effectExtent l="0" t="0" r="0" b="0"/>
              <wp:wrapNone/>
              <wp:docPr id="54217230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72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0C0722C" id="Łącznik prosty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85pt,8.45pt" to="485.6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" strokecolor="black [3200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71B21E" w14:textId="77777777" w:rsidR="003B48DC" w:rsidRDefault="003B48D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253842"/>
    <w:multiLevelType w:val="multilevel"/>
    <w:tmpl w:val="E982D7BE"/>
    <w:styleLink w:val="WWNum22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" w15:restartNumberingAfterBreak="0">
    <w:nsid w:val="6E9B1179"/>
    <w:multiLevelType w:val="hybridMultilevel"/>
    <w:tmpl w:val="3BB02E8C"/>
    <w:lvl w:ilvl="0" w:tplc="30466C4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6A309B"/>
    <w:multiLevelType w:val="hybridMultilevel"/>
    <w:tmpl w:val="B61287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3594187">
    <w:abstractNumId w:val="0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ascii="Arial" w:hAnsi="Arial" w:cs="Arial" w:hint="default"/>
          <w:sz w:val="24"/>
          <w:szCs w:val="24"/>
        </w:rPr>
      </w:lvl>
    </w:lvlOverride>
  </w:num>
  <w:num w:numId="2" w16cid:durableId="930316139">
    <w:abstractNumId w:val="2"/>
  </w:num>
  <w:num w:numId="3" w16cid:durableId="1378314900">
    <w:abstractNumId w:val="0"/>
  </w:num>
  <w:num w:numId="4" w16cid:durableId="17710481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A3A"/>
    <w:rsid w:val="001E0775"/>
    <w:rsid w:val="00297915"/>
    <w:rsid w:val="002E656B"/>
    <w:rsid w:val="003B48DC"/>
    <w:rsid w:val="00424A3A"/>
    <w:rsid w:val="00590847"/>
    <w:rsid w:val="006754D4"/>
    <w:rsid w:val="00683048"/>
    <w:rsid w:val="006B7C20"/>
    <w:rsid w:val="006F4ABF"/>
    <w:rsid w:val="0077422C"/>
    <w:rsid w:val="00A27BF3"/>
    <w:rsid w:val="00AD0514"/>
    <w:rsid w:val="00BB143F"/>
    <w:rsid w:val="00D81251"/>
    <w:rsid w:val="00E93744"/>
    <w:rsid w:val="00FD6C61"/>
    <w:rsid w:val="00FF2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2AB61"/>
  <w15:chartTrackingRefBased/>
  <w15:docId w15:val="{6B6197EE-5929-4B00-8A49-C4AAE20BF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084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4A3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24A3A"/>
  </w:style>
  <w:style w:type="paragraph" w:styleId="Stopka">
    <w:name w:val="footer"/>
    <w:basedOn w:val="Normalny"/>
    <w:link w:val="StopkaZnak"/>
    <w:uiPriority w:val="99"/>
    <w:unhideWhenUsed/>
    <w:rsid w:val="00424A3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24A3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424A3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24A3A"/>
  </w:style>
  <w:style w:type="paragraph" w:styleId="Akapitzlist">
    <w:name w:val="List Paragraph"/>
    <w:aliases w:val="L1,List Paragraph,Akapit z listą5,Numerowanie,2 heading,A_wyliczenie,K-P_odwolanie,maz_wyliczenie,opis dzialania,T_SZ_List Paragraph"/>
    <w:basedOn w:val="Normalny"/>
    <w:link w:val="AkapitzlistZnak"/>
    <w:qFormat/>
    <w:rsid w:val="006F4ABF"/>
    <w:pPr>
      <w:ind w:left="720" w:hanging="284"/>
      <w:contextualSpacing/>
    </w:pPr>
    <w:rPr>
      <w:sz w:val="24"/>
      <w:szCs w:val="24"/>
    </w:rPr>
  </w:style>
  <w:style w:type="paragraph" w:customStyle="1" w:styleId="Standard">
    <w:name w:val="Standard"/>
    <w:rsid w:val="006F4ABF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pl-PL"/>
      <w14:ligatures w14:val="none"/>
    </w:rPr>
  </w:style>
  <w:style w:type="character" w:customStyle="1" w:styleId="AkapitzlistZnak">
    <w:name w:val="Akapit z listą Znak"/>
    <w:aliases w:val="L1 Znak,List Paragraph Znak,Akapit z listą5 Znak,Numerowanie Znak,2 heading Znak,A_wyliczenie Znak,K-P_odwolanie Znak,maz_wyliczenie Znak,opis dzialania Znak,T_SZ_List Paragraph Znak"/>
    <w:link w:val="Akapitzlist"/>
    <w:qFormat/>
    <w:rsid w:val="006F4ABF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table" w:customStyle="1" w:styleId="Tabela-Siatka1">
    <w:name w:val="Tabela - Siatka1"/>
    <w:basedOn w:val="Standardowy"/>
    <w:uiPriority w:val="39"/>
    <w:rsid w:val="006F4ABF"/>
    <w:pPr>
      <w:suppressAutoHyphens/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2">
    <w:name w:val="WWNum22"/>
    <w:basedOn w:val="Bezlisty"/>
    <w:rsid w:val="006F4ABF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09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390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Kędziera</dc:creator>
  <cp:keywords/>
  <dc:description/>
  <cp:lastModifiedBy>Katarzyna Szafran</cp:lastModifiedBy>
  <cp:revision>2</cp:revision>
  <cp:lastPrinted>2024-06-06T09:05:00Z</cp:lastPrinted>
  <dcterms:created xsi:type="dcterms:W3CDTF">2024-06-06T09:24:00Z</dcterms:created>
  <dcterms:modified xsi:type="dcterms:W3CDTF">2024-06-06T09:24:00Z</dcterms:modified>
</cp:coreProperties>
</file>